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9EEE78" w14:textId="77777777" w:rsidR="003B6E81" w:rsidRPr="00D34576" w:rsidRDefault="00557774" w:rsidP="0055777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34576">
        <w:rPr>
          <w:rFonts w:ascii="Times New Roman" w:hAnsi="Times New Roman" w:cs="Times New Roman"/>
          <w:sz w:val="28"/>
          <w:szCs w:val="28"/>
        </w:rPr>
        <w:t xml:space="preserve">Техническое задание на </w:t>
      </w:r>
      <w:r w:rsidR="003168D8">
        <w:rPr>
          <w:rFonts w:ascii="Times New Roman" w:hAnsi="Times New Roman" w:cs="Times New Roman"/>
          <w:sz w:val="28"/>
          <w:szCs w:val="28"/>
        </w:rPr>
        <w:t xml:space="preserve">производство и </w:t>
      </w:r>
      <w:r w:rsidRPr="00D34576">
        <w:rPr>
          <w:rFonts w:ascii="Times New Roman" w:hAnsi="Times New Roman" w:cs="Times New Roman"/>
          <w:sz w:val="28"/>
          <w:szCs w:val="28"/>
        </w:rPr>
        <w:t xml:space="preserve">монтаж ограждения территории жилого дома г. Екатеринбург, Анатолия </w:t>
      </w:r>
      <w:proofErr w:type="spellStart"/>
      <w:r w:rsidRPr="00D34576">
        <w:rPr>
          <w:rFonts w:ascii="Times New Roman" w:hAnsi="Times New Roman" w:cs="Times New Roman"/>
          <w:sz w:val="28"/>
          <w:szCs w:val="28"/>
        </w:rPr>
        <w:t>Муранова</w:t>
      </w:r>
      <w:proofErr w:type="spellEnd"/>
      <w:r w:rsidRPr="00D34576">
        <w:rPr>
          <w:rFonts w:ascii="Times New Roman" w:hAnsi="Times New Roman" w:cs="Times New Roman"/>
          <w:sz w:val="28"/>
          <w:szCs w:val="28"/>
        </w:rPr>
        <w:t>, 18</w:t>
      </w:r>
    </w:p>
    <w:p w14:paraId="642F5818" w14:textId="77777777" w:rsidR="00557774" w:rsidRPr="00D34576" w:rsidRDefault="003168D8" w:rsidP="005577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Забор состоит из 3</w:t>
      </w:r>
      <w:r w:rsidR="00557774" w:rsidRPr="00D345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участков, общая длина забора 106</w:t>
      </w:r>
      <w:r w:rsidR="00557774" w:rsidRPr="00D34576">
        <w:rPr>
          <w:rFonts w:ascii="Times New Roman" w:hAnsi="Times New Roman" w:cs="Times New Roman"/>
          <w:sz w:val="28"/>
          <w:szCs w:val="28"/>
        </w:rPr>
        <w:t xml:space="preserve">,1 метров, в том числе: </w:t>
      </w:r>
    </w:p>
    <w:p w14:paraId="07537D25" w14:textId="77777777" w:rsidR="00557774" w:rsidRPr="00D34576" w:rsidRDefault="00557774" w:rsidP="0055777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34576">
        <w:rPr>
          <w:rFonts w:ascii="Times New Roman" w:hAnsi="Times New Roman" w:cs="Times New Roman"/>
          <w:sz w:val="28"/>
          <w:szCs w:val="28"/>
        </w:rPr>
        <w:t xml:space="preserve">1) Участок 1. Общая длина 18,5 м, </w:t>
      </w:r>
      <w:r w:rsidR="00305C92" w:rsidRPr="00D34576">
        <w:rPr>
          <w:rFonts w:ascii="Times New Roman" w:hAnsi="Times New Roman" w:cs="Times New Roman"/>
          <w:sz w:val="28"/>
          <w:szCs w:val="28"/>
        </w:rPr>
        <w:t>в том числе</w:t>
      </w:r>
      <w:r w:rsidRPr="00D34576">
        <w:rPr>
          <w:rFonts w:ascii="Times New Roman" w:hAnsi="Times New Roman" w:cs="Times New Roman"/>
          <w:sz w:val="28"/>
          <w:szCs w:val="28"/>
        </w:rPr>
        <w:t xml:space="preserve"> ворота шириной 4 м и калитка 1,3 метра.</w:t>
      </w:r>
    </w:p>
    <w:p w14:paraId="28F4A18D" w14:textId="77777777" w:rsidR="00557774" w:rsidRPr="00D34576" w:rsidRDefault="00557774" w:rsidP="0055777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34576">
        <w:rPr>
          <w:rFonts w:ascii="Times New Roman" w:hAnsi="Times New Roman" w:cs="Times New Roman"/>
          <w:sz w:val="28"/>
          <w:szCs w:val="28"/>
        </w:rPr>
        <w:t>2) Участок 2. Общая длин</w:t>
      </w:r>
      <w:r w:rsidR="00305C92" w:rsidRPr="00D34576">
        <w:rPr>
          <w:rFonts w:ascii="Times New Roman" w:hAnsi="Times New Roman" w:cs="Times New Roman"/>
          <w:sz w:val="28"/>
          <w:szCs w:val="28"/>
        </w:rPr>
        <w:t>а 5,9 м, в том числе ворота шириной 4 м и калитка 1,3 м.</w:t>
      </w:r>
    </w:p>
    <w:p w14:paraId="4BE65F09" w14:textId="77777777" w:rsidR="00305C92" w:rsidRDefault="00305C92" w:rsidP="0055777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34576">
        <w:rPr>
          <w:rFonts w:ascii="Times New Roman" w:hAnsi="Times New Roman" w:cs="Times New Roman"/>
          <w:sz w:val="28"/>
          <w:szCs w:val="28"/>
        </w:rPr>
        <w:t>3) Участок 3. Общая длина 81,7 м, в том числе калитка 1,3 м.</w:t>
      </w:r>
    </w:p>
    <w:p w14:paraId="5FD8BAAD" w14:textId="77777777" w:rsidR="003168D8" w:rsidRPr="00D34576" w:rsidRDefault="003168D8" w:rsidP="00557774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Участок 4. Общая длина 16 метров, в том числе калитка 1,3 м и ворота шириной 4 м. </w:t>
      </w:r>
      <w:r w:rsidRPr="003168D8">
        <w:rPr>
          <w:rFonts w:ascii="Times New Roman" w:hAnsi="Times New Roman" w:cs="Times New Roman"/>
          <w:sz w:val="28"/>
          <w:szCs w:val="28"/>
          <w:u w:val="single"/>
        </w:rPr>
        <w:t>Данный участок необходимо рассчитать отдельной сметой!</w:t>
      </w:r>
    </w:p>
    <w:p w14:paraId="187E79F5" w14:textId="77777777" w:rsidR="00D34576" w:rsidRPr="00D34576" w:rsidRDefault="00D34576" w:rsidP="00D34576">
      <w:pPr>
        <w:jc w:val="both"/>
        <w:rPr>
          <w:rFonts w:ascii="Times New Roman" w:hAnsi="Times New Roman" w:cs="Times New Roman"/>
          <w:sz w:val="28"/>
          <w:szCs w:val="28"/>
        </w:rPr>
      </w:pPr>
      <w:r w:rsidRPr="00D34576">
        <w:rPr>
          <w:rFonts w:ascii="Times New Roman" w:hAnsi="Times New Roman" w:cs="Times New Roman"/>
          <w:sz w:val="28"/>
          <w:szCs w:val="28"/>
        </w:rPr>
        <w:t>2. Материал ограждения: изготавливается из  стального  квадрата, сечением 14*14 мм, также будет рассмотрен альтернативный вариант.</w:t>
      </w:r>
    </w:p>
    <w:p w14:paraId="47197030" w14:textId="77777777" w:rsidR="00557774" w:rsidRPr="00D34576" w:rsidRDefault="00557774" w:rsidP="00557774">
      <w:pPr>
        <w:jc w:val="both"/>
        <w:rPr>
          <w:rFonts w:ascii="Times New Roman" w:hAnsi="Times New Roman" w:cs="Times New Roman"/>
          <w:sz w:val="28"/>
          <w:szCs w:val="28"/>
        </w:rPr>
      </w:pPr>
      <w:r w:rsidRPr="00D34576">
        <w:rPr>
          <w:rFonts w:ascii="Times New Roman" w:hAnsi="Times New Roman" w:cs="Times New Roman"/>
          <w:sz w:val="28"/>
          <w:szCs w:val="28"/>
        </w:rPr>
        <w:t>3. Высота забора – 2,0 метра.</w:t>
      </w:r>
    </w:p>
    <w:p w14:paraId="35F1C684" w14:textId="77777777" w:rsidR="00557774" w:rsidRPr="00D34576" w:rsidRDefault="00557774" w:rsidP="00557774">
      <w:pPr>
        <w:jc w:val="both"/>
        <w:rPr>
          <w:rFonts w:ascii="Times New Roman" w:hAnsi="Times New Roman" w:cs="Times New Roman"/>
          <w:sz w:val="28"/>
          <w:szCs w:val="28"/>
        </w:rPr>
      </w:pPr>
      <w:r w:rsidRPr="00D34576">
        <w:rPr>
          <w:rFonts w:ascii="Times New Roman" w:hAnsi="Times New Roman" w:cs="Times New Roman"/>
          <w:sz w:val="28"/>
          <w:szCs w:val="28"/>
        </w:rPr>
        <w:t>4. Каждое стандартное</w:t>
      </w:r>
      <w:r w:rsidR="00104986">
        <w:rPr>
          <w:rFonts w:ascii="Times New Roman" w:hAnsi="Times New Roman" w:cs="Times New Roman"/>
          <w:sz w:val="28"/>
          <w:szCs w:val="28"/>
        </w:rPr>
        <w:t xml:space="preserve"> звено забора шириной 3,0 метра и рисунком согласно Приложения 2.</w:t>
      </w:r>
      <w:r w:rsidRPr="00D3457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599112" w14:textId="77777777" w:rsidR="00557774" w:rsidRPr="00D34576" w:rsidRDefault="00557774" w:rsidP="00557774">
      <w:pPr>
        <w:jc w:val="both"/>
        <w:rPr>
          <w:rFonts w:ascii="Times New Roman" w:hAnsi="Times New Roman" w:cs="Times New Roman"/>
          <w:sz w:val="28"/>
          <w:szCs w:val="28"/>
        </w:rPr>
      </w:pPr>
      <w:r w:rsidRPr="00D34576">
        <w:rPr>
          <w:rFonts w:ascii="Times New Roman" w:hAnsi="Times New Roman" w:cs="Times New Roman"/>
          <w:sz w:val="28"/>
          <w:szCs w:val="28"/>
        </w:rPr>
        <w:t>5. Столбы выполняются из трубы диаметром 102 мм, толщина стенки 5 мм, с заглублением в землю на 0,7 метра с дальнейшим бетонированием подземной части.</w:t>
      </w:r>
    </w:p>
    <w:p w14:paraId="621F0E38" w14:textId="77777777" w:rsidR="00557774" w:rsidRPr="00D34576" w:rsidRDefault="00557774" w:rsidP="00557774">
      <w:pPr>
        <w:jc w:val="both"/>
        <w:rPr>
          <w:rFonts w:ascii="Times New Roman" w:hAnsi="Times New Roman" w:cs="Times New Roman"/>
          <w:sz w:val="28"/>
          <w:szCs w:val="28"/>
        </w:rPr>
      </w:pPr>
      <w:r w:rsidRPr="00D34576">
        <w:rPr>
          <w:rFonts w:ascii="Times New Roman" w:hAnsi="Times New Roman" w:cs="Times New Roman"/>
          <w:sz w:val="28"/>
          <w:szCs w:val="28"/>
        </w:rPr>
        <w:t xml:space="preserve"> 6. Верхний торец трубы закрывается металлической пластиной, толщиной 105-130 мм.</w:t>
      </w:r>
    </w:p>
    <w:p w14:paraId="5C715A67" w14:textId="77777777" w:rsidR="00557774" w:rsidRPr="00D34576" w:rsidRDefault="00557774" w:rsidP="00557774">
      <w:pPr>
        <w:jc w:val="both"/>
        <w:rPr>
          <w:rFonts w:ascii="Times New Roman" w:hAnsi="Times New Roman" w:cs="Times New Roman"/>
          <w:sz w:val="28"/>
          <w:szCs w:val="28"/>
        </w:rPr>
      </w:pPr>
      <w:r w:rsidRPr="00D34576">
        <w:rPr>
          <w:rFonts w:ascii="Times New Roman" w:hAnsi="Times New Roman" w:cs="Times New Roman"/>
          <w:sz w:val="28"/>
          <w:szCs w:val="28"/>
        </w:rPr>
        <w:t xml:space="preserve">8. Расстояние между прутьями забора (по краям </w:t>
      </w:r>
      <w:r w:rsidR="003168D8">
        <w:rPr>
          <w:rFonts w:ascii="Times New Roman" w:hAnsi="Times New Roman" w:cs="Times New Roman"/>
          <w:sz w:val="28"/>
          <w:szCs w:val="28"/>
        </w:rPr>
        <w:t>квадрата) -12</w:t>
      </w:r>
      <w:r w:rsidRPr="00D34576">
        <w:rPr>
          <w:rFonts w:ascii="Times New Roman" w:hAnsi="Times New Roman" w:cs="Times New Roman"/>
          <w:sz w:val="28"/>
          <w:szCs w:val="28"/>
        </w:rPr>
        <w:t>0 мм.</w:t>
      </w:r>
    </w:p>
    <w:p w14:paraId="03A5F604" w14:textId="77777777" w:rsidR="00557774" w:rsidRPr="00D34576" w:rsidRDefault="00557774" w:rsidP="00557774">
      <w:pPr>
        <w:jc w:val="both"/>
        <w:rPr>
          <w:rFonts w:ascii="Times New Roman" w:hAnsi="Times New Roman" w:cs="Times New Roman"/>
          <w:sz w:val="28"/>
          <w:szCs w:val="28"/>
        </w:rPr>
      </w:pPr>
      <w:r w:rsidRPr="00D34576">
        <w:rPr>
          <w:rFonts w:ascii="Times New Roman" w:hAnsi="Times New Roman" w:cs="Times New Roman"/>
          <w:sz w:val="28"/>
          <w:szCs w:val="28"/>
        </w:rPr>
        <w:t xml:space="preserve">9. Все элементы забора покрываются на два раза эмалью ПФ-115, цвет черный. </w:t>
      </w:r>
    </w:p>
    <w:p w14:paraId="10DBADB4" w14:textId="77777777" w:rsidR="001C3F95" w:rsidRDefault="00557774" w:rsidP="00D34576">
      <w:pPr>
        <w:jc w:val="both"/>
        <w:rPr>
          <w:rFonts w:ascii="Times New Roman" w:hAnsi="Times New Roman" w:cs="Times New Roman"/>
          <w:sz w:val="28"/>
          <w:szCs w:val="28"/>
        </w:rPr>
      </w:pPr>
      <w:r w:rsidRPr="00D34576">
        <w:rPr>
          <w:rFonts w:ascii="Times New Roman" w:hAnsi="Times New Roman" w:cs="Times New Roman"/>
          <w:sz w:val="28"/>
          <w:szCs w:val="28"/>
        </w:rPr>
        <w:t>10.</w:t>
      </w:r>
      <w:r w:rsidR="00D34576" w:rsidRPr="00D34576">
        <w:rPr>
          <w:rFonts w:ascii="Times New Roman" w:hAnsi="Times New Roman" w:cs="Times New Roman"/>
          <w:sz w:val="28"/>
          <w:szCs w:val="28"/>
        </w:rPr>
        <w:t xml:space="preserve"> </w:t>
      </w:r>
      <w:r w:rsidRPr="00D34576">
        <w:rPr>
          <w:rFonts w:ascii="Times New Roman" w:hAnsi="Times New Roman" w:cs="Times New Roman"/>
          <w:sz w:val="28"/>
          <w:szCs w:val="28"/>
        </w:rPr>
        <w:t xml:space="preserve">Монтаж забора выполнить </w:t>
      </w:r>
      <w:r w:rsidR="00D34576" w:rsidRPr="00D34576">
        <w:rPr>
          <w:rFonts w:ascii="Times New Roman" w:hAnsi="Times New Roman" w:cs="Times New Roman"/>
          <w:sz w:val="28"/>
          <w:szCs w:val="28"/>
        </w:rPr>
        <w:t>согласно плана</w:t>
      </w:r>
      <w:r w:rsidR="00104986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D34576" w:rsidRPr="00D34576">
        <w:rPr>
          <w:rFonts w:ascii="Times New Roman" w:hAnsi="Times New Roman" w:cs="Times New Roman"/>
          <w:sz w:val="28"/>
          <w:szCs w:val="28"/>
        </w:rPr>
        <w:t>, расположение калиток и ворот уточнит по месту</w:t>
      </w:r>
      <w:r w:rsidR="003168D8">
        <w:rPr>
          <w:rFonts w:ascii="Times New Roman" w:hAnsi="Times New Roman" w:cs="Times New Roman"/>
          <w:sz w:val="28"/>
          <w:szCs w:val="28"/>
        </w:rPr>
        <w:t>.</w:t>
      </w:r>
    </w:p>
    <w:p w14:paraId="1674128C" w14:textId="7DF842AC" w:rsidR="00250256" w:rsidRDefault="00250256" w:rsidP="00D345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Коммерческое предложение должно включать все работы под ключ, в том числе услуги геодезиста и т.д.</w:t>
      </w:r>
    </w:p>
    <w:p w14:paraId="56A39959" w14:textId="77777777" w:rsidR="003168D8" w:rsidRDefault="003168D8" w:rsidP="00D3457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3EC5B2" w14:textId="77777777" w:rsidR="003168D8" w:rsidRDefault="003168D8" w:rsidP="00D3457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3319C0" w14:textId="77777777" w:rsidR="003168D8" w:rsidRDefault="003168D8" w:rsidP="00D3457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6FBDA7" w14:textId="77777777" w:rsidR="003168D8" w:rsidRDefault="003168D8" w:rsidP="00D3457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CBA6E1" w14:textId="77777777" w:rsidR="003168D8" w:rsidRDefault="003168D8" w:rsidP="00D3457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F8A315" w14:textId="77777777" w:rsidR="003168D8" w:rsidRDefault="003168D8" w:rsidP="00D3457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24954AA0" w14:textId="77777777" w:rsidR="003168D8" w:rsidRDefault="003168D8" w:rsidP="003168D8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0E5CA87B" w14:textId="77777777" w:rsidR="003168D8" w:rsidRPr="00D34576" w:rsidRDefault="003168D8" w:rsidP="003168D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  <w:r w:rsidRPr="00D34576">
        <w:rPr>
          <w:rFonts w:ascii="Times New Roman" w:hAnsi="Times New Roman" w:cs="Times New Roman"/>
          <w:sz w:val="28"/>
          <w:szCs w:val="28"/>
        </w:rPr>
        <w:t xml:space="preserve"> ограждения территории жилого</w:t>
      </w:r>
      <w:r w:rsidR="00104986">
        <w:rPr>
          <w:rFonts w:ascii="Times New Roman" w:hAnsi="Times New Roman" w:cs="Times New Roman"/>
          <w:sz w:val="28"/>
          <w:szCs w:val="28"/>
        </w:rPr>
        <w:t xml:space="preserve"> дома г. Екатеринбург, Анатолия </w:t>
      </w:r>
      <w:proofErr w:type="spellStart"/>
      <w:r w:rsidRPr="00D34576">
        <w:rPr>
          <w:rFonts w:ascii="Times New Roman" w:hAnsi="Times New Roman" w:cs="Times New Roman"/>
          <w:sz w:val="28"/>
          <w:szCs w:val="28"/>
        </w:rPr>
        <w:t>Муранова</w:t>
      </w:r>
      <w:proofErr w:type="spellEnd"/>
      <w:r w:rsidRPr="00D34576">
        <w:rPr>
          <w:rFonts w:ascii="Times New Roman" w:hAnsi="Times New Roman" w:cs="Times New Roman"/>
          <w:sz w:val="28"/>
          <w:szCs w:val="28"/>
        </w:rPr>
        <w:t>, 18</w:t>
      </w:r>
      <w:r w:rsidR="0010498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3BCCC384" wp14:editId="39756191">
            <wp:extent cx="5940425" cy="8315325"/>
            <wp:effectExtent l="0" t="0" r="3175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забора АМ1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82DAF" w14:textId="77777777" w:rsidR="00104986" w:rsidRDefault="00104986" w:rsidP="0010498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BBD527E" w14:textId="77777777" w:rsidR="003168D8" w:rsidRDefault="00104986" w:rsidP="0010498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49125CED" w14:textId="77777777" w:rsidR="00104986" w:rsidRDefault="00104986" w:rsidP="001049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секции</w:t>
      </w:r>
      <w:r w:rsidRPr="00D34576">
        <w:rPr>
          <w:rFonts w:ascii="Times New Roman" w:hAnsi="Times New Roman" w:cs="Times New Roman"/>
          <w:sz w:val="28"/>
          <w:szCs w:val="28"/>
        </w:rPr>
        <w:t xml:space="preserve"> ограждения территории жилого</w:t>
      </w:r>
      <w:r>
        <w:rPr>
          <w:rFonts w:ascii="Times New Roman" w:hAnsi="Times New Roman" w:cs="Times New Roman"/>
          <w:sz w:val="28"/>
          <w:szCs w:val="28"/>
        </w:rPr>
        <w:t xml:space="preserve"> дома г. Екатеринбург, Анатолия </w:t>
      </w:r>
      <w:proofErr w:type="spellStart"/>
      <w:r w:rsidRPr="00D34576">
        <w:rPr>
          <w:rFonts w:ascii="Times New Roman" w:hAnsi="Times New Roman" w:cs="Times New Roman"/>
          <w:sz w:val="28"/>
          <w:szCs w:val="28"/>
        </w:rPr>
        <w:t>Муранова</w:t>
      </w:r>
      <w:proofErr w:type="spellEnd"/>
      <w:r w:rsidRPr="00D34576">
        <w:rPr>
          <w:rFonts w:ascii="Times New Roman" w:hAnsi="Times New Roman" w:cs="Times New Roman"/>
          <w:sz w:val="28"/>
          <w:szCs w:val="28"/>
        </w:rPr>
        <w:t>, 18</w:t>
      </w:r>
    </w:p>
    <w:p w14:paraId="6083CFEE" w14:textId="77777777" w:rsidR="00104986" w:rsidRPr="00D34576" w:rsidRDefault="000E0CA9" w:rsidP="001049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672CBD82" wp14:editId="3A6F0928">
            <wp:extent cx="5940425" cy="5237480"/>
            <wp:effectExtent l="0" t="0" r="3175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6_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986" w:rsidRPr="00D34576" w:rsidSect="0010498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Y">
    <w:panose1 w:val="020B0600040502020204"/>
    <w:charset w:val="59"/>
    <w:family w:val="auto"/>
    <w:pitch w:val="variable"/>
    <w:sig w:usb0="00000201" w:usb1="00000000" w:usb2="00000000" w:usb3="00000000" w:csb0="00000004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B30C6"/>
    <w:multiLevelType w:val="hybridMultilevel"/>
    <w:tmpl w:val="2E6E9C46"/>
    <w:lvl w:ilvl="0" w:tplc="01C09E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774"/>
    <w:rsid w:val="000E0CA9"/>
    <w:rsid w:val="00104986"/>
    <w:rsid w:val="001C3F95"/>
    <w:rsid w:val="00250256"/>
    <w:rsid w:val="00305C92"/>
    <w:rsid w:val="003168D8"/>
    <w:rsid w:val="003B6E81"/>
    <w:rsid w:val="00557774"/>
    <w:rsid w:val="00D34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CF0CD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77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68D8"/>
    <w:pPr>
      <w:spacing w:after="0" w:line="240" w:lineRule="auto"/>
    </w:pPr>
    <w:rPr>
      <w:rFonts w:ascii="Lucida Grande CY" w:hAnsi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168D8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77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68D8"/>
    <w:pPr>
      <w:spacing w:after="0" w:line="240" w:lineRule="auto"/>
    </w:pPr>
    <w:rPr>
      <w:rFonts w:ascii="Lucida Grande CY" w:hAnsi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168D8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238</Words>
  <Characters>1361</Characters>
  <Application>Microsoft Macintosh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Ширяев Алексей Александрович</dc:creator>
  <cp:keywords/>
  <dc:description/>
  <cp:lastModifiedBy>Алексей Ширяев</cp:lastModifiedBy>
  <cp:revision>4</cp:revision>
  <dcterms:created xsi:type="dcterms:W3CDTF">2015-05-12T07:09:00Z</dcterms:created>
  <dcterms:modified xsi:type="dcterms:W3CDTF">2016-04-28T05:00:00Z</dcterms:modified>
</cp:coreProperties>
</file>